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5E4" w:rsidRDefault="001F15E4" w:rsidP="001F15E4">
      <w:pPr>
        <w:pStyle w:val="Default"/>
        <w:spacing w:after="120"/>
        <w:jc w:val="center"/>
        <w:rPr>
          <w:sz w:val="20"/>
          <w:szCs w:val="20"/>
        </w:rPr>
      </w:pPr>
      <w:r>
        <w:rPr>
          <w:sz w:val="20"/>
          <w:szCs w:val="20"/>
        </w:rPr>
        <w:t>EL TEATRO EN ATENAS</w:t>
      </w:r>
    </w:p>
    <w:p w:rsidR="001F15E4" w:rsidRDefault="001F15E4" w:rsidP="001F15E4">
      <w:pPr>
        <w:pStyle w:val="Default"/>
        <w:spacing w:after="120"/>
        <w:rPr>
          <w:sz w:val="20"/>
          <w:szCs w:val="20"/>
        </w:rPr>
      </w:pPr>
      <w:r>
        <w:rPr>
          <w:sz w:val="20"/>
          <w:szCs w:val="20"/>
        </w:rPr>
        <w:t xml:space="preserve">1. ¿A qué dios estaban dedicadas las festividades en las que se representaban las obras? Investiga las características principales de este dios. </w:t>
      </w:r>
    </w:p>
    <w:p w:rsidR="001F15E4" w:rsidRDefault="001F15E4" w:rsidP="001F15E4">
      <w:pPr>
        <w:pStyle w:val="Default"/>
        <w:spacing w:after="120"/>
        <w:rPr>
          <w:sz w:val="20"/>
          <w:szCs w:val="20"/>
        </w:rPr>
      </w:pPr>
      <w:r>
        <w:rPr>
          <w:sz w:val="20"/>
          <w:szCs w:val="20"/>
        </w:rPr>
        <w:t>2. ¿Cuáles eran las partes principales del teatro griego antiguo? (</w:t>
      </w:r>
      <w:proofErr w:type="spellStart"/>
      <w:r>
        <w:rPr>
          <w:sz w:val="20"/>
          <w:szCs w:val="20"/>
        </w:rPr>
        <w:t>Identificalas</w:t>
      </w:r>
      <w:proofErr w:type="spellEnd"/>
      <w:r>
        <w:rPr>
          <w:sz w:val="20"/>
          <w:szCs w:val="20"/>
        </w:rPr>
        <w:t xml:space="preserve"> en el gráfico inferior) </w:t>
      </w:r>
    </w:p>
    <w:p w:rsidR="001F15E4" w:rsidRDefault="001F15E4" w:rsidP="001F15E4">
      <w:pPr>
        <w:pStyle w:val="Default"/>
        <w:spacing w:after="120"/>
        <w:rPr>
          <w:sz w:val="20"/>
          <w:szCs w:val="20"/>
        </w:rPr>
      </w:pPr>
      <w:r>
        <w:rPr>
          <w:sz w:val="20"/>
          <w:szCs w:val="20"/>
        </w:rPr>
        <w:t xml:space="preserve">3. ¿Qué se colocaba detrás de la escena? ¿Qué función cumplía? </w:t>
      </w:r>
    </w:p>
    <w:p w:rsidR="001F15E4" w:rsidRDefault="001F15E4" w:rsidP="001F15E4">
      <w:pPr>
        <w:pStyle w:val="Default"/>
        <w:spacing w:after="120"/>
        <w:rPr>
          <w:sz w:val="20"/>
          <w:szCs w:val="20"/>
        </w:rPr>
      </w:pPr>
      <w:r>
        <w:rPr>
          <w:sz w:val="20"/>
          <w:szCs w:val="20"/>
        </w:rPr>
        <w:t xml:space="preserve">4. ¿Dónde se ubicaba el coro? ¿Cómo estaba compuesto? ¿Cuál era su participación en la obra? </w:t>
      </w:r>
    </w:p>
    <w:p w:rsidR="001F15E4" w:rsidRDefault="001F15E4" w:rsidP="001F15E4">
      <w:pPr>
        <w:pStyle w:val="Default"/>
        <w:spacing w:after="120"/>
        <w:rPr>
          <w:sz w:val="20"/>
          <w:szCs w:val="20"/>
        </w:rPr>
      </w:pPr>
      <w:r>
        <w:rPr>
          <w:sz w:val="20"/>
          <w:szCs w:val="20"/>
        </w:rPr>
        <w:t xml:space="preserve">5. ¿Quiénes podían ser actores? </w:t>
      </w:r>
    </w:p>
    <w:p w:rsidR="001F15E4" w:rsidRDefault="001F15E4" w:rsidP="001F15E4">
      <w:pPr>
        <w:pStyle w:val="Default"/>
        <w:spacing w:after="120"/>
        <w:rPr>
          <w:sz w:val="20"/>
          <w:szCs w:val="20"/>
        </w:rPr>
      </w:pPr>
      <w:r>
        <w:rPr>
          <w:sz w:val="20"/>
          <w:szCs w:val="20"/>
        </w:rPr>
        <w:t xml:space="preserve">6. ¿Qué elementos se utilizaban en la actuación? </w:t>
      </w:r>
    </w:p>
    <w:p w:rsidR="001F15E4" w:rsidRDefault="001F15E4" w:rsidP="001F15E4">
      <w:pPr>
        <w:pStyle w:val="Default"/>
        <w:spacing w:after="120"/>
        <w:rPr>
          <w:sz w:val="20"/>
          <w:szCs w:val="20"/>
        </w:rPr>
      </w:pPr>
      <w:r>
        <w:rPr>
          <w:sz w:val="20"/>
          <w:szCs w:val="20"/>
        </w:rPr>
        <w:t xml:space="preserve">7. ¿Cuántas personas asistían al espectáculo? ¿Quiénes formaban parte del público? ¿Dónde se sentaban? </w:t>
      </w:r>
    </w:p>
    <w:p w:rsidR="001F15E4" w:rsidRDefault="001F15E4" w:rsidP="001F15E4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8. ¿Qué diferencias y qué similitudes </w:t>
      </w:r>
      <w:proofErr w:type="spellStart"/>
      <w:r>
        <w:rPr>
          <w:sz w:val="20"/>
          <w:szCs w:val="20"/>
        </w:rPr>
        <w:t>encontrás</w:t>
      </w:r>
      <w:proofErr w:type="spellEnd"/>
      <w:r>
        <w:rPr>
          <w:sz w:val="20"/>
          <w:szCs w:val="20"/>
        </w:rPr>
        <w:t xml:space="preserve"> entre el teatro antiguo y el moderno? </w:t>
      </w:r>
    </w:p>
    <w:p w:rsidR="001F15E4" w:rsidRDefault="001F15E4" w:rsidP="001F15E4">
      <w:pPr>
        <w:pStyle w:val="Default"/>
        <w:rPr>
          <w:sz w:val="20"/>
          <w:szCs w:val="20"/>
        </w:rPr>
      </w:pPr>
    </w:p>
    <w:p w:rsidR="001F15E4" w:rsidRDefault="001F15E4" w:rsidP="001F15E4">
      <w:pPr>
        <w:pStyle w:val="Default"/>
        <w:jc w:val="center"/>
        <w:rPr>
          <w:sz w:val="20"/>
          <w:szCs w:val="20"/>
        </w:rPr>
      </w:pPr>
      <w:r w:rsidRPr="001F15E4">
        <w:rPr>
          <w:sz w:val="20"/>
          <w:szCs w:val="20"/>
        </w:rPr>
        <w:drawing>
          <wp:inline distT="0" distB="0" distL="0" distR="0">
            <wp:extent cx="4203700" cy="2181402"/>
            <wp:effectExtent l="19050" t="0" r="6350" b="0"/>
            <wp:docPr id="2" name="Imagen 4" descr="http://www.educ.ar/dinamico/UnidadHtml__get__67a629de-c84e-11e0-8382-e7f760fda940/imagenes/image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educ.ar/dinamico/UnidadHtml__get__67a629de-c84e-11e0-8382-e7f760fda940/imagenes/image001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0" cy="21814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F15E4" w:rsidSect="0017286F">
      <w:pgSz w:w="12240" w:h="16340"/>
      <w:pgMar w:top="1847" w:right="1638" w:bottom="1417" w:left="1527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1F15E4"/>
    <w:rsid w:val="001F15E4"/>
    <w:rsid w:val="0021183E"/>
    <w:rsid w:val="00904C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4CC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1F15E4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F15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F15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599</Characters>
  <Application>Microsoft Office Word</Application>
  <DocSecurity>0</DocSecurity>
  <Lines>4</Lines>
  <Paragraphs>1</Paragraphs>
  <ScaleCrop>false</ScaleCrop>
  <Company>Toshiba</Company>
  <LinksUpToDate>false</LinksUpToDate>
  <CharactersWithSpaces>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Roxana</dc:creator>
  <cp:lastModifiedBy>Roxana</cp:lastModifiedBy>
  <cp:revision>1</cp:revision>
  <dcterms:created xsi:type="dcterms:W3CDTF">2013-09-07T23:50:00Z</dcterms:created>
  <dcterms:modified xsi:type="dcterms:W3CDTF">2013-09-07T23:52:00Z</dcterms:modified>
</cp:coreProperties>
</file>